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03C" w:rsidRDefault="00C369F6">
      <w:pPr>
        <w:spacing w:line="480" w:lineRule="auto"/>
      </w:pPr>
      <w:r>
        <w:rPr>
          <w:rFonts w:ascii="Times New Roman" w:eastAsia="Times New Roman" w:hAnsi="Times New Roman" w:cs="Times New Roman"/>
          <w:sz w:val="24"/>
        </w:rPr>
        <w:t xml:space="preserve">Nicole </w:t>
      </w:r>
      <w:proofErr w:type="spellStart"/>
      <w:r>
        <w:rPr>
          <w:rFonts w:ascii="Times New Roman" w:eastAsia="Times New Roman" w:hAnsi="Times New Roman" w:cs="Times New Roman"/>
          <w:sz w:val="24"/>
        </w:rPr>
        <w:t>Rozelman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11/18/14</w:t>
      </w:r>
    </w:p>
    <w:p w:rsidR="00C6003C" w:rsidRDefault="00C369F6">
      <w:pPr>
        <w:spacing w:line="480" w:lineRule="auto"/>
      </w:pPr>
      <w:r>
        <w:rPr>
          <w:rFonts w:ascii="Times New Roman" w:eastAsia="Times New Roman" w:hAnsi="Times New Roman" w:cs="Times New Roman"/>
          <w:sz w:val="24"/>
        </w:rPr>
        <w:t xml:space="preserve">8-8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Global</w:t>
      </w:r>
    </w:p>
    <w:p w:rsidR="00C6003C" w:rsidRDefault="00C6003C">
      <w:pPr>
        <w:spacing w:line="480" w:lineRule="auto"/>
      </w:pPr>
    </w:p>
    <w:p w:rsidR="00C6003C" w:rsidRDefault="00C369F6">
      <w:pPr>
        <w:spacing w:line="480" w:lineRule="auto"/>
        <w:ind w:firstLine="720"/>
      </w:pPr>
      <w:r>
        <w:rPr>
          <w:rFonts w:ascii="Times New Roman" w:eastAsia="Times New Roman" w:hAnsi="Times New Roman" w:cs="Times New Roman"/>
          <w:sz w:val="24"/>
        </w:rPr>
        <w:t>The Han dynasty of China, which lasted from 206 BCE to 220 AD, followed Confucianism as the</w:t>
      </w:r>
      <w:bookmarkStart w:id="0" w:name="_GoBack"/>
      <w:bookmarkEnd w:id="0"/>
      <w:r>
        <w:rPr>
          <w:rFonts w:ascii="Times New Roman" w:eastAsia="Times New Roman" w:hAnsi="Times New Roman" w:cs="Times New Roman"/>
          <w:sz w:val="24"/>
        </w:rPr>
        <w:t xml:space="preserve"> official belief system of the state, but incorporated some Legalist and Daoist values into its ideology in order to establish a more practical way of life. Confucia</w:t>
      </w:r>
      <w:r>
        <w:rPr>
          <w:rFonts w:ascii="Times New Roman" w:eastAsia="Times New Roman" w:hAnsi="Times New Roman" w:cs="Times New Roman"/>
          <w:sz w:val="24"/>
        </w:rPr>
        <w:t xml:space="preserve">nism served as a basis for government and family life, which meant that Confucianism had the greatest impact on the Han people. Legalist ideas were demonstrated through the upkeep of a strong army, and the enforcement of the idea of an all-powerful ruler. </w:t>
      </w:r>
      <w:r>
        <w:rPr>
          <w:rFonts w:ascii="Times New Roman" w:eastAsia="Times New Roman" w:hAnsi="Times New Roman" w:cs="Times New Roman"/>
          <w:sz w:val="24"/>
        </w:rPr>
        <w:t>Daoist ideas enabled the Han people to get a break from their responsibilities, and relax in the more laid-back environment of meditation and appreciation of nature. The compilation of certain features from these philosophies made for a more practical life</w:t>
      </w:r>
      <w:r>
        <w:rPr>
          <w:rFonts w:ascii="Times New Roman" w:eastAsia="Times New Roman" w:hAnsi="Times New Roman" w:cs="Times New Roman"/>
          <w:sz w:val="24"/>
        </w:rPr>
        <w:t>style which followed the key principles outlined by the government. The Han dynasty used Confucian ideas as a model for their everyday life and government, but also included aspects of Legalism and Daoism in order to better suit the people’s lives and valu</w:t>
      </w:r>
      <w:r>
        <w:rPr>
          <w:rFonts w:ascii="Times New Roman" w:eastAsia="Times New Roman" w:hAnsi="Times New Roman" w:cs="Times New Roman"/>
          <w:sz w:val="24"/>
        </w:rPr>
        <w:t xml:space="preserve">es. </w:t>
      </w:r>
    </w:p>
    <w:p w:rsidR="00C6003C" w:rsidRDefault="00C369F6">
      <w:pPr>
        <w:spacing w:line="480" w:lineRule="auto"/>
        <w:ind w:firstLine="720"/>
      </w:pPr>
      <w:r>
        <w:rPr>
          <w:rFonts w:ascii="Times New Roman" w:eastAsia="Times New Roman" w:hAnsi="Times New Roman" w:cs="Times New Roman"/>
          <w:sz w:val="24"/>
        </w:rPr>
        <w:t>The Han dynasty followed Confucianism as the official belief system of the state, incorporating Confucius ideas into their government and family setup. Han rulers stressed the idea of filial piety, as they believed that the citizens’ respect for their</w:t>
      </w:r>
      <w:r>
        <w:rPr>
          <w:rFonts w:ascii="Times New Roman" w:eastAsia="Times New Roman" w:hAnsi="Times New Roman" w:cs="Times New Roman"/>
          <w:sz w:val="24"/>
        </w:rPr>
        <w:t xml:space="preserve"> parents would translate into respect for their rulers.</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In a well-known conversation between Confucius and one of his students, he explains: “if one serves one’s prince with the </w:t>
      </w:r>
      <w:proofErr w:type="spellStart"/>
      <w:r>
        <w:rPr>
          <w:rFonts w:ascii="Times New Roman" w:eastAsia="Times New Roman" w:hAnsi="Times New Roman" w:cs="Times New Roman"/>
          <w:sz w:val="24"/>
        </w:rPr>
        <w:t>filiality</w:t>
      </w:r>
      <w:proofErr w:type="spellEnd"/>
      <w:r>
        <w:rPr>
          <w:rFonts w:ascii="Times New Roman" w:eastAsia="Times New Roman" w:hAnsi="Times New Roman" w:cs="Times New Roman"/>
          <w:sz w:val="24"/>
        </w:rPr>
        <w:t xml:space="preserve"> one shows to one’s father, it becomes the virtue of fidelity.”</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Thi</w:t>
      </w:r>
      <w:r>
        <w:rPr>
          <w:rFonts w:ascii="Times New Roman" w:eastAsia="Times New Roman" w:hAnsi="Times New Roman" w:cs="Times New Roman"/>
          <w:sz w:val="24"/>
        </w:rPr>
        <w:t xml:space="preserve">s tells us that one of the most important duties of a child is to obey his father, as this respect will translate into obedience towards his ruler. Another aspect of </w:t>
      </w:r>
      <w:r>
        <w:rPr>
          <w:rFonts w:ascii="Times New Roman" w:eastAsia="Times New Roman" w:hAnsi="Times New Roman" w:cs="Times New Roman"/>
          <w:sz w:val="24"/>
        </w:rPr>
        <w:lastRenderedPageBreak/>
        <w:t>Confucian values which Han rulers emphasized was that a proper family strove for harmony r</w:t>
      </w:r>
      <w:r>
        <w:rPr>
          <w:rFonts w:ascii="Times New Roman" w:eastAsia="Times New Roman" w:hAnsi="Times New Roman" w:cs="Times New Roman"/>
          <w:sz w:val="24"/>
        </w:rPr>
        <w:t>ather than justice.</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Their reasoning for instilling this into the minds of their people from an early age was that if their people grew accustomed to making sacrifices for their family, and eventually, the state, then there would be fewer rebellions. Han r</w:t>
      </w:r>
      <w:r>
        <w:rPr>
          <w:rFonts w:ascii="Times New Roman" w:eastAsia="Times New Roman" w:hAnsi="Times New Roman" w:cs="Times New Roman"/>
          <w:sz w:val="24"/>
        </w:rPr>
        <w:t xml:space="preserve">ulers also relied on well-educated scholars to run their bureaucratic government, an idea which had originally been Confucius’s. These scholar-officials were expected to be well-dignified, and possess a thorough knowledge of history, poetry, and Confucian </w:t>
      </w:r>
      <w:r>
        <w:rPr>
          <w:rFonts w:ascii="Times New Roman" w:eastAsia="Times New Roman" w:hAnsi="Times New Roman" w:cs="Times New Roman"/>
          <w:sz w:val="24"/>
        </w:rPr>
        <w:t>teachings.</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The people of the Han dynasty practiced the ideas of Confucianism, which were most prevalent in their family structure and the presence of well-educated officials. </w:t>
      </w:r>
    </w:p>
    <w:p w:rsidR="00C6003C" w:rsidRDefault="00C369F6">
      <w:pPr>
        <w:spacing w:line="480" w:lineRule="auto"/>
      </w:pPr>
      <w:r>
        <w:rPr>
          <w:rFonts w:ascii="Times New Roman" w:eastAsia="Times New Roman" w:hAnsi="Times New Roman" w:cs="Times New Roman"/>
          <w:sz w:val="24"/>
        </w:rPr>
        <w:tab/>
        <w:t>Although the Han dynasty dispelled Legalist views on the proper way a governme</w:t>
      </w:r>
      <w:r>
        <w:rPr>
          <w:rFonts w:ascii="Times New Roman" w:eastAsia="Times New Roman" w:hAnsi="Times New Roman" w:cs="Times New Roman"/>
          <w:sz w:val="24"/>
        </w:rPr>
        <w:t xml:space="preserve">nt should be run, they maintained a strong army, and enforced the idea that the ruler was all-powerful, and superior to all. Emperor </w:t>
      </w:r>
      <w:proofErr w:type="spellStart"/>
      <w:r>
        <w:rPr>
          <w:rFonts w:ascii="Times New Roman" w:eastAsia="Times New Roman" w:hAnsi="Times New Roman" w:cs="Times New Roman"/>
          <w:sz w:val="24"/>
        </w:rPr>
        <w:t>Wudi</w:t>
      </w:r>
      <w:proofErr w:type="spellEnd"/>
      <w:r>
        <w:rPr>
          <w:rFonts w:ascii="Times New Roman" w:eastAsia="Times New Roman" w:hAnsi="Times New Roman" w:cs="Times New Roman"/>
          <w:sz w:val="24"/>
        </w:rPr>
        <w:t xml:space="preserve"> followed a policy of expansionism, and fought many battles to expand China’s borders.</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This demonstrated the lasting e</w:t>
      </w:r>
      <w:r>
        <w:rPr>
          <w:rFonts w:ascii="Times New Roman" w:eastAsia="Times New Roman" w:hAnsi="Times New Roman" w:cs="Times New Roman"/>
          <w:sz w:val="24"/>
        </w:rPr>
        <w:t xml:space="preserve">ffect of Legalism in the area, as </w:t>
      </w:r>
      <w:proofErr w:type="spellStart"/>
      <w:r>
        <w:rPr>
          <w:rFonts w:ascii="Times New Roman" w:eastAsia="Times New Roman" w:hAnsi="Times New Roman" w:cs="Times New Roman"/>
          <w:sz w:val="24"/>
        </w:rPr>
        <w:t>Wudi</w:t>
      </w:r>
      <w:proofErr w:type="spellEnd"/>
      <w:r>
        <w:rPr>
          <w:rFonts w:ascii="Times New Roman" w:eastAsia="Times New Roman" w:hAnsi="Times New Roman" w:cs="Times New Roman"/>
          <w:sz w:val="24"/>
        </w:rPr>
        <w:t xml:space="preserve"> was still aiming to gain more and more power by taking over the weaker states around him, using the strength provided by his powerful military. Emperor </w:t>
      </w:r>
      <w:proofErr w:type="spellStart"/>
      <w:r>
        <w:rPr>
          <w:rFonts w:ascii="Times New Roman" w:eastAsia="Times New Roman" w:hAnsi="Times New Roman" w:cs="Times New Roman"/>
          <w:sz w:val="24"/>
        </w:rPr>
        <w:t>Wudi</w:t>
      </w:r>
      <w:proofErr w:type="spellEnd"/>
      <w:r>
        <w:rPr>
          <w:rFonts w:ascii="Times New Roman" w:eastAsia="Times New Roman" w:hAnsi="Times New Roman" w:cs="Times New Roman"/>
          <w:sz w:val="24"/>
        </w:rPr>
        <w:t xml:space="preserve"> also made sure to establish firm control over both the count</w:t>
      </w:r>
      <w:r>
        <w:rPr>
          <w:rFonts w:ascii="Times New Roman" w:eastAsia="Times New Roman" w:hAnsi="Times New Roman" w:cs="Times New Roman"/>
          <w:sz w:val="24"/>
        </w:rPr>
        <w:t>ry, and the ministers who had any significant power. He demanded that his ministers report directly to him, eliminating any chance for them to gain power and influence without his knowing it.</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The Han government made sure the people understood the superior</w:t>
      </w:r>
      <w:r>
        <w:rPr>
          <w:rFonts w:ascii="Times New Roman" w:eastAsia="Times New Roman" w:hAnsi="Times New Roman" w:cs="Times New Roman"/>
          <w:sz w:val="24"/>
        </w:rPr>
        <w:t xml:space="preserve">ity of the ruler, so that they would never even dare attempt to undermine the emperor’s authority. A Han government official once wrote that “he who rules the people is </w:t>
      </w:r>
      <w:r>
        <w:rPr>
          <w:rFonts w:ascii="Times New Roman" w:eastAsia="Times New Roman" w:hAnsi="Times New Roman" w:cs="Times New Roman"/>
          <w:sz w:val="24"/>
        </w:rPr>
        <w:lastRenderedPageBreak/>
        <w:t>the foundation of the state.”</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The Han government understood the importance of a superi</w:t>
      </w:r>
      <w:r>
        <w:rPr>
          <w:rFonts w:ascii="Times New Roman" w:eastAsia="Times New Roman" w:hAnsi="Times New Roman" w:cs="Times New Roman"/>
          <w:sz w:val="24"/>
        </w:rPr>
        <w:t>or ruler with control over a powerful military, but used Daoist and Confucian ideas to contrast the cruelty of some of the other laws, such as unforgiving punishments. These punishments had caused the people to rebel in the Qin dynasty</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and so putting the</w:t>
      </w:r>
      <w:r>
        <w:rPr>
          <w:rFonts w:ascii="Times New Roman" w:eastAsia="Times New Roman" w:hAnsi="Times New Roman" w:cs="Times New Roman"/>
          <w:sz w:val="24"/>
        </w:rPr>
        <w:t>m into practice would have contradicted their efforts to build up the ruler, therefore having a negative rather than positive effect on the people’s loyalty. The Han dynasty eased the harsher Legalist policies, but kept intact a strong army and the ruler’s</w:t>
      </w:r>
      <w:r>
        <w:rPr>
          <w:rFonts w:ascii="Times New Roman" w:eastAsia="Times New Roman" w:hAnsi="Times New Roman" w:cs="Times New Roman"/>
          <w:sz w:val="24"/>
        </w:rPr>
        <w:t xml:space="preserve"> unquestionable control over the state. </w:t>
      </w:r>
    </w:p>
    <w:p w:rsidR="00C6003C" w:rsidRDefault="00C369F6">
      <w:pPr>
        <w:spacing w:line="480" w:lineRule="auto"/>
        <w:ind w:firstLine="720"/>
      </w:pPr>
      <w:r>
        <w:rPr>
          <w:rFonts w:ascii="Times New Roman" w:eastAsia="Times New Roman" w:hAnsi="Times New Roman" w:cs="Times New Roman"/>
          <w:sz w:val="24"/>
        </w:rPr>
        <w:t xml:space="preserve">Under the reign of the Confucian Han dynasty there were many responsibilities and duties, and so Daoism provided an escape from these pressures. Although Emperor </w:t>
      </w:r>
      <w:proofErr w:type="spellStart"/>
      <w:r>
        <w:rPr>
          <w:rFonts w:ascii="Times New Roman" w:eastAsia="Times New Roman" w:hAnsi="Times New Roman" w:cs="Times New Roman"/>
          <w:sz w:val="24"/>
        </w:rPr>
        <w:t>Wudi</w:t>
      </w:r>
      <w:proofErr w:type="spellEnd"/>
      <w:r>
        <w:rPr>
          <w:rFonts w:ascii="Times New Roman" w:eastAsia="Times New Roman" w:hAnsi="Times New Roman" w:cs="Times New Roman"/>
          <w:sz w:val="24"/>
        </w:rPr>
        <w:t xml:space="preserve"> officially replaced Daoism as the official belie</w:t>
      </w:r>
      <w:r>
        <w:rPr>
          <w:rFonts w:ascii="Times New Roman" w:eastAsia="Times New Roman" w:hAnsi="Times New Roman" w:cs="Times New Roman"/>
          <w:sz w:val="24"/>
        </w:rPr>
        <w:t>f system with Confucianism soon after he came to power, the court officials still “sought longevity”.</w:t>
      </w:r>
      <w:r>
        <w:rPr>
          <w:rFonts w:ascii="Times New Roman" w:eastAsia="Times New Roman" w:hAnsi="Times New Roman" w:cs="Times New Roman"/>
          <w:sz w:val="24"/>
          <w:vertAlign w:val="superscript"/>
        </w:rPr>
        <w:footnoteReference w:id="9"/>
      </w:r>
      <w:r>
        <w:rPr>
          <w:rFonts w:ascii="Times New Roman" w:eastAsia="Times New Roman" w:hAnsi="Times New Roman" w:cs="Times New Roman"/>
          <w:sz w:val="24"/>
        </w:rPr>
        <w:t xml:space="preserve"> This was because, although they supported the Confucian emperor, they still refused to forgo certain Daoist rituals which were believed to prolong one’s </w:t>
      </w:r>
      <w:r>
        <w:rPr>
          <w:rFonts w:ascii="Times New Roman" w:eastAsia="Times New Roman" w:hAnsi="Times New Roman" w:cs="Times New Roman"/>
          <w:sz w:val="24"/>
        </w:rPr>
        <w:t xml:space="preserve">life. Wu himself continued to engage in many Daoist practices, such as the use of alchemy, climbing the sacred </w:t>
      </w:r>
      <w:proofErr w:type="spellStart"/>
      <w:r>
        <w:rPr>
          <w:rFonts w:ascii="Times New Roman" w:eastAsia="Times New Roman" w:hAnsi="Times New Roman" w:cs="Times New Roman"/>
          <w:sz w:val="24"/>
        </w:rPr>
        <w:t>Taishan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mountain</w:t>
      </w:r>
      <w:proofErr w:type="gramEnd"/>
      <w:r>
        <w:rPr>
          <w:rFonts w:ascii="Times New Roman" w:eastAsia="Times New Roman" w:hAnsi="Times New Roman" w:cs="Times New Roman"/>
          <w:sz w:val="24"/>
        </w:rPr>
        <w:t>, and presenting offerings to heaven.</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In a discussion between Emperor Wen and his ministers, Emperor Wen proposed, “Have we… neg</w:t>
      </w:r>
      <w:r>
        <w:rPr>
          <w:rFonts w:ascii="Times New Roman" w:eastAsia="Times New Roman" w:hAnsi="Times New Roman" w:cs="Times New Roman"/>
          <w:sz w:val="24"/>
        </w:rPr>
        <w:t>lected the gods that they do not accept our offerings?”</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xml:space="preserve"> He wondered if the famine had been due to their failure to properly show their respect to heaven through offerings, which was a primarily Daoist custom. The people also followed some of these practic</w:t>
      </w:r>
      <w:r>
        <w:rPr>
          <w:rFonts w:ascii="Times New Roman" w:eastAsia="Times New Roman" w:hAnsi="Times New Roman" w:cs="Times New Roman"/>
          <w:sz w:val="24"/>
        </w:rPr>
        <w:t xml:space="preserve">es, as they had become </w:t>
      </w:r>
      <w:r>
        <w:rPr>
          <w:rFonts w:ascii="Times New Roman" w:eastAsia="Times New Roman" w:hAnsi="Times New Roman" w:cs="Times New Roman"/>
          <w:sz w:val="24"/>
        </w:rPr>
        <w:lastRenderedPageBreak/>
        <w:t xml:space="preserve">part of the ritual of their daily lives, kept alive from generation to generation. Daoist beliefs also stated that one should follow the Way, which encouraged </w:t>
      </w:r>
      <w:proofErr w:type="spellStart"/>
      <w:r>
        <w:rPr>
          <w:rFonts w:ascii="Times New Roman" w:eastAsia="Times New Roman" w:hAnsi="Times New Roman" w:cs="Times New Roman"/>
          <w:sz w:val="24"/>
        </w:rPr>
        <w:t>Daoists</w:t>
      </w:r>
      <w:proofErr w:type="spellEnd"/>
      <w:r>
        <w:rPr>
          <w:rFonts w:ascii="Times New Roman" w:eastAsia="Times New Roman" w:hAnsi="Times New Roman" w:cs="Times New Roman"/>
          <w:sz w:val="24"/>
        </w:rPr>
        <w:t xml:space="preserve"> to take the lower path, and bow down to your superiors.</w:t>
      </w:r>
      <w:r>
        <w:rPr>
          <w:rFonts w:ascii="Times New Roman" w:eastAsia="Times New Roman" w:hAnsi="Times New Roman" w:cs="Times New Roman"/>
          <w:sz w:val="24"/>
          <w:vertAlign w:val="superscript"/>
        </w:rPr>
        <w:footnoteReference w:id="12"/>
      </w:r>
      <w:r>
        <w:rPr>
          <w:rFonts w:ascii="Times New Roman" w:eastAsia="Times New Roman" w:hAnsi="Times New Roman" w:cs="Times New Roman"/>
          <w:sz w:val="24"/>
        </w:rPr>
        <w:t xml:space="preserve"> So, Daois</w:t>
      </w:r>
      <w:r>
        <w:rPr>
          <w:rFonts w:ascii="Times New Roman" w:eastAsia="Times New Roman" w:hAnsi="Times New Roman" w:cs="Times New Roman"/>
          <w:sz w:val="24"/>
        </w:rPr>
        <w:t xml:space="preserve">m emphasized the rigid Confucian hierarchy, but served as a break from its strict regulations. </w:t>
      </w:r>
    </w:p>
    <w:p w:rsidR="00C6003C" w:rsidRDefault="00C369F6">
      <w:pPr>
        <w:spacing w:line="480" w:lineRule="auto"/>
      </w:pPr>
      <w:r>
        <w:rPr>
          <w:rFonts w:ascii="Times New Roman" w:eastAsia="Times New Roman" w:hAnsi="Times New Roman" w:cs="Times New Roman"/>
          <w:sz w:val="24"/>
        </w:rPr>
        <w:tab/>
        <w:t xml:space="preserve">In order to better suit the lives of their people, the Han </w:t>
      </w:r>
      <w:proofErr w:type="spellStart"/>
      <w:r>
        <w:rPr>
          <w:rFonts w:ascii="Times New Roman" w:eastAsia="Times New Roman" w:hAnsi="Times New Roman" w:cs="Times New Roman"/>
          <w:sz w:val="24"/>
        </w:rPr>
        <w:t>utilised</w:t>
      </w:r>
      <w:proofErr w:type="spellEnd"/>
      <w:r>
        <w:rPr>
          <w:rFonts w:ascii="Times New Roman" w:eastAsia="Times New Roman" w:hAnsi="Times New Roman" w:cs="Times New Roman"/>
          <w:sz w:val="24"/>
        </w:rPr>
        <w:t xml:space="preserve"> a synthesis of Confucianism, Legalism, and Daoism. Confucian ideals modeled the way the gov</w:t>
      </w:r>
      <w:r>
        <w:rPr>
          <w:rFonts w:ascii="Times New Roman" w:eastAsia="Times New Roman" w:hAnsi="Times New Roman" w:cs="Times New Roman"/>
          <w:sz w:val="24"/>
        </w:rPr>
        <w:t>ernment and each family unit should be run, thus having the largest impact on the people’s everyday lives. Legalist values were upheld through the control of a strong military, and the emphasis on an all-powerful ruler. Daoist rituals and traditions were k</w:t>
      </w:r>
      <w:r>
        <w:rPr>
          <w:rFonts w:ascii="Times New Roman" w:eastAsia="Times New Roman" w:hAnsi="Times New Roman" w:cs="Times New Roman"/>
          <w:sz w:val="24"/>
        </w:rPr>
        <w:t>ept alive because of their practicality, but also as a way for the Han people to get away from the obligations and discipline expected of them in day-to-day life. The Han dynasty incorporated Confucian ideas into the structure of their everyday life and go</w:t>
      </w:r>
      <w:r>
        <w:rPr>
          <w:rFonts w:ascii="Times New Roman" w:eastAsia="Times New Roman" w:hAnsi="Times New Roman" w:cs="Times New Roman"/>
          <w:sz w:val="24"/>
        </w:rPr>
        <w:t xml:space="preserve">vernment, but also included characteristics of Legalism and Daoism in order to better suit their lives and values. </w:t>
      </w:r>
    </w:p>
    <w:sectPr w:rsidR="00C6003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F6" w:rsidRDefault="00C369F6">
      <w:pPr>
        <w:spacing w:line="240" w:lineRule="auto"/>
      </w:pPr>
      <w:r>
        <w:separator/>
      </w:r>
    </w:p>
  </w:endnote>
  <w:endnote w:type="continuationSeparator" w:id="0">
    <w:p w:rsidR="00C369F6" w:rsidRDefault="00C36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F6" w:rsidRDefault="00C369F6">
      <w:pPr>
        <w:spacing w:line="240" w:lineRule="auto"/>
      </w:pPr>
      <w:r>
        <w:separator/>
      </w:r>
    </w:p>
  </w:footnote>
  <w:footnote w:type="continuationSeparator" w:id="0">
    <w:p w:rsidR="00C369F6" w:rsidRDefault="00C369F6">
      <w:pPr>
        <w:spacing w:line="240" w:lineRule="auto"/>
      </w:pPr>
      <w:r>
        <w:continuationSeparator/>
      </w:r>
    </w:p>
  </w:footnote>
  <w:footnote w:id="1">
    <w:p w:rsidR="00C6003C" w:rsidRDefault="00C369F6">
      <w:pPr>
        <w:spacing w:line="240" w:lineRule="auto"/>
      </w:pPr>
      <w:r>
        <w:rPr>
          <w:vertAlign w:val="superscript"/>
        </w:rPr>
        <w:footnoteRef/>
      </w:r>
      <w:r>
        <w:rPr>
          <w:sz w:val="20"/>
        </w:rPr>
        <w:t xml:space="preserve"> Jean Elliott Johnson and Donald James Johnson, "Establishing A Synthesis In The Age Of Empires," in </w:t>
      </w:r>
      <w:r>
        <w:rPr>
          <w:i/>
          <w:sz w:val="20"/>
        </w:rPr>
        <w:t>World History: From the Beginning to 5</w:t>
      </w:r>
      <w:r>
        <w:rPr>
          <w:i/>
          <w:sz w:val="20"/>
        </w:rPr>
        <w:t>00 C.E.</w:t>
      </w:r>
      <w:r>
        <w:rPr>
          <w:sz w:val="20"/>
        </w:rPr>
        <w:t xml:space="preserve"> (</w:t>
      </w:r>
      <w:proofErr w:type="spellStart"/>
      <w:proofErr w:type="gramStart"/>
      <w:r>
        <w:rPr>
          <w:sz w:val="20"/>
        </w:rPr>
        <w:t>n.p</w:t>
      </w:r>
      <w:proofErr w:type="spellEnd"/>
      <w:proofErr w:type="gramEnd"/>
      <w:r>
        <w:rPr>
          <w:sz w:val="20"/>
        </w:rPr>
        <w:t>.: Markus Wiener, 2009), 254.</w:t>
      </w:r>
    </w:p>
  </w:footnote>
  <w:footnote w:id="2">
    <w:p w:rsidR="00C6003C" w:rsidRDefault="00C369F6">
      <w:pPr>
        <w:spacing w:line="240" w:lineRule="auto"/>
      </w:pPr>
      <w:r>
        <w:rPr>
          <w:vertAlign w:val="superscript"/>
        </w:rPr>
        <w:footnoteRef/>
      </w:r>
      <w:r>
        <w:rPr>
          <w:sz w:val="20"/>
        </w:rPr>
        <w:t xml:space="preserve"> Theodore </w:t>
      </w:r>
      <w:proofErr w:type="spellStart"/>
      <w:r>
        <w:rPr>
          <w:sz w:val="20"/>
        </w:rPr>
        <w:t>Bary</w:t>
      </w:r>
      <w:proofErr w:type="spellEnd"/>
      <w:r>
        <w:rPr>
          <w:sz w:val="20"/>
        </w:rPr>
        <w:t xml:space="preserve"> and Irene Bloom, "Selections from The Classic of </w:t>
      </w:r>
      <w:proofErr w:type="spellStart"/>
      <w:r>
        <w:rPr>
          <w:sz w:val="20"/>
        </w:rPr>
        <w:t>Filiality</w:t>
      </w:r>
      <w:proofErr w:type="spellEnd"/>
      <w:r>
        <w:rPr>
          <w:sz w:val="20"/>
        </w:rPr>
        <w:t xml:space="preserve"> (</w:t>
      </w:r>
      <w:proofErr w:type="spellStart"/>
      <w:r>
        <w:rPr>
          <w:sz w:val="20"/>
        </w:rPr>
        <w:t>Xiaojing</w:t>
      </w:r>
      <w:proofErr w:type="spellEnd"/>
      <w:r>
        <w:rPr>
          <w:sz w:val="20"/>
        </w:rPr>
        <w:t xml:space="preserve">)," in </w:t>
      </w:r>
      <w:r>
        <w:rPr>
          <w:i/>
          <w:sz w:val="20"/>
        </w:rPr>
        <w:t>Sources of Chinese Tradition</w:t>
      </w:r>
      <w:r>
        <w:rPr>
          <w:sz w:val="20"/>
        </w:rPr>
        <w:t>, 2nd ed. (</w:t>
      </w:r>
      <w:proofErr w:type="spellStart"/>
      <w:r>
        <w:rPr>
          <w:sz w:val="20"/>
        </w:rPr>
        <w:t>n.p</w:t>
      </w:r>
      <w:proofErr w:type="spellEnd"/>
      <w:r>
        <w:rPr>
          <w:sz w:val="20"/>
        </w:rPr>
        <w:t>.: Columbia University Press, 1999), 1</w:t>
      </w:r>
      <w:proofErr w:type="gramStart"/>
      <w:r>
        <w:rPr>
          <w:sz w:val="20"/>
        </w:rPr>
        <w:t>:[</w:t>
      </w:r>
      <w:proofErr w:type="gramEnd"/>
      <w:r>
        <w:rPr>
          <w:sz w:val="20"/>
        </w:rPr>
        <w:t>Page #], accessed November 18, 2014, http</w:t>
      </w:r>
      <w:r>
        <w:rPr>
          <w:sz w:val="20"/>
        </w:rPr>
        <w:t>://afe.easia.columbia.edu/ps/cup/classic_of_filiality.pdf.</w:t>
      </w:r>
    </w:p>
  </w:footnote>
  <w:footnote w:id="3">
    <w:p w:rsidR="00C6003C" w:rsidRDefault="00C369F6">
      <w:pPr>
        <w:spacing w:line="240" w:lineRule="auto"/>
      </w:pPr>
      <w:r>
        <w:rPr>
          <w:vertAlign w:val="superscript"/>
        </w:rPr>
        <w:footnoteRef/>
      </w:r>
      <w:r>
        <w:rPr>
          <w:sz w:val="20"/>
        </w:rPr>
        <w:t xml:space="preserve"> "Confucianism," </w:t>
      </w:r>
      <w:proofErr w:type="spellStart"/>
      <w:r>
        <w:rPr>
          <w:sz w:val="20"/>
        </w:rPr>
        <w:t>TotallyHistory</w:t>
      </w:r>
      <w:proofErr w:type="spellEnd"/>
      <w:r>
        <w:rPr>
          <w:sz w:val="20"/>
        </w:rPr>
        <w:t>, last modified April 30, 2012, accessed November 18, 2014, http://totallyhistory.com/confucianism-during-the-han-dynasty/.</w:t>
      </w:r>
    </w:p>
  </w:footnote>
  <w:footnote w:id="4">
    <w:p w:rsidR="00C6003C" w:rsidRDefault="00C369F6">
      <w:pPr>
        <w:spacing w:line="240" w:lineRule="auto"/>
      </w:pPr>
      <w:r>
        <w:rPr>
          <w:vertAlign w:val="superscript"/>
        </w:rPr>
        <w:footnoteRef/>
      </w:r>
      <w:r>
        <w:rPr>
          <w:sz w:val="20"/>
        </w:rPr>
        <w:t xml:space="preserve"> Elisabeth Gaynor Ellis and Anthony </w:t>
      </w:r>
      <w:proofErr w:type="spellStart"/>
      <w:r>
        <w:rPr>
          <w:sz w:val="20"/>
        </w:rPr>
        <w:t>Esle</w:t>
      </w:r>
      <w:r>
        <w:rPr>
          <w:sz w:val="20"/>
        </w:rPr>
        <w:t>r</w:t>
      </w:r>
      <w:proofErr w:type="spellEnd"/>
      <w:r>
        <w:rPr>
          <w:sz w:val="20"/>
        </w:rPr>
        <w:t xml:space="preserve">, "The Han Dynasty Strengthens China," in </w:t>
      </w:r>
      <w:r>
        <w:rPr>
          <w:i/>
          <w:sz w:val="20"/>
        </w:rPr>
        <w:t>World History</w:t>
      </w:r>
      <w:r>
        <w:rPr>
          <w:sz w:val="20"/>
        </w:rPr>
        <w:t xml:space="preserve"> (</w:t>
      </w:r>
      <w:proofErr w:type="spellStart"/>
      <w:proofErr w:type="gramStart"/>
      <w:r>
        <w:rPr>
          <w:sz w:val="20"/>
        </w:rPr>
        <w:t>n.p</w:t>
      </w:r>
      <w:proofErr w:type="spellEnd"/>
      <w:proofErr w:type="gramEnd"/>
      <w:r>
        <w:rPr>
          <w:sz w:val="20"/>
        </w:rPr>
        <w:t>.: Pearson Education, 2009), 104.</w:t>
      </w:r>
    </w:p>
  </w:footnote>
  <w:footnote w:id="5">
    <w:p w:rsidR="00C6003C" w:rsidRDefault="00C369F6">
      <w:pPr>
        <w:spacing w:line="240" w:lineRule="auto"/>
      </w:pPr>
      <w:r>
        <w:rPr>
          <w:vertAlign w:val="superscript"/>
        </w:rPr>
        <w:footnoteRef/>
      </w:r>
      <w:r>
        <w:rPr>
          <w:sz w:val="20"/>
        </w:rPr>
        <w:t xml:space="preserve"> Ibid.</w:t>
      </w:r>
    </w:p>
  </w:footnote>
  <w:footnote w:id="6">
    <w:p w:rsidR="00C6003C" w:rsidRDefault="00C369F6">
      <w:pPr>
        <w:spacing w:line="240" w:lineRule="auto"/>
      </w:pPr>
      <w:r>
        <w:rPr>
          <w:vertAlign w:val="superscript"/>
        </w:rPr>
        <w:footnoteRef/>
      </w:r>
      <w:r>
        <w:rPr>
          <w:sz w:val="20"/>
        </w:rPr>
        <w:t xml:space="preserve"> Johnson and Johnson, "Establishing A Synthesis In The Age Of Empires," in </w:t>
      </w:r>
      <w:r>
        <w:rPr>
          <w:i/>
          <w:sz w:val="20"/>
        </w:rPr>
        <w:t>World History: From the Beginning</w:t>
      </w:r>
      <w:r>
        <w:rPr>
          <w:sz w:val="20"/>
        </w:rPr>
        <w:t>, 255.</w:t>
      </w:r>
    </w:p>
  </w:footnote>
  <w:footnote w:id="7">
    <w:p w:rsidR="00C6003C" w:rsidRDefault="00C369F6">
      <w:pPr>
        <w:spacing w:line="240" w:lineRule="auto"/>
      </w:pPr>
      <w:r>
        <w:rPr>
          <w:vertAlign w:val="superscript"/>
        </w:rPr>
        <w:footnoteRef/>
      </w:r>
      <w:r>
        <w:rPr>
          <w:sz w:val="18"/>
        </w:rPr>
        <w:t xml:space="preserve"> Dong </w:t>
      </w:r>
      <w:proofErr w:type="spellStart"/>
      <w:r>
        <w:rPr>
          <w:sz w:val="18"/>
        </w:rPr>
        <w:t>Zhongshu</w:t>
      </w:r>
      <w:proofErr w:type="spellEnd"/>
      <w:r>
        <w:rPr>
          <w:sz w:val="18"/>
        </w:rPr>
        <w:t>, "From Luxuriant Gems</w:t>
      </w:r>
      <w:r>
        <w:rPr>
          <w:sz w:val="18"/>
        </w:rPr>
        <w:t xml:space="preserve"> of the Spring and Autumn Annals: “The Responsibilities of </w:t>
      </w:r>
      <w:proofErr w:type="spellStart"/>
      <w:r>
        <w:rPr>
          <w:sz w:val="18"/>
        </w:rPr>
        <w:t>Rulership</w:t>
      </w:r>
      <w:proofErr w:type="spellEnd"/>
      <w:r>
        <w:rPr>
          <w:sz w:val="18"/>
        </w:rPr>
        <w:t xml:space="preserve">”," in </w:t>
      </w:r>
      <w:r>
        <w:rPr>
          <w:i/>
          <w:sz w:val="18"/>
        </w:rPr>
        <w:t>Sources of Chinese Tradition</w:t>
      </w:r>
      <w:r>
        <w:rPr>
          <w:sz w:val="18"/>
        </w:rPr>
        <w:t xml:space="preserve">, by Theodore </w:t>
      </w:r>
      <w:proofErr w:type="spellStart"/>
      <w:r>
        <w:rPr>
          <w:sz w:val="18"/>
        </w:rPr>
        <w:t>Bary</w:t>
      </w:r>
      <w:proofErr w:type="spellEnd"/>
      <w:r>
        <w:rPr>
          <w:sz w:val="18"/>
        </w:rPr>
        <w:t xml:space="preserve"> and Irene Bloom, 2nd ed. (</w:t>
      </w:r>
      <w:proofErr w:type="spellStart"/>
      <w:r>
        <w:rPr>
          <w:sz w:val="18"/>
        </w:rPr>
        <w:t>n.p</w:t>
      </w:r>
      <w:proofErr w:type="spellEnd"/>
      <w:r>
        <w:rPr>
          <w:sz w:val="18"/>
        </w:rPr>
        <w:t>.: Columbia University Press, 1999), 1:[Page #], accessed November 18, 2014, http://afe.easia.columbia.ed</w:t>
      </w:r>
      <w:r>
        <w:rPr>
          <w:sz w:val="18"/>
        </w:rPr>
        <w:t>u/ps/cup/dongzhongshu_rulership.pdf.</w:t>
      </w:r>
    </w:p>
  </w:footnote>
  <w:footnote w:id="8">
    <w:p w:rsidR="00C6003C" w:rsidRDefault="00C369F6">
      <w:pPr>
        <w:spacing w:line="240" w:lineRule="auto"/>
      </w:pPr>
      <w:r>
        <w:rPr>
          <w:vertAlign w:val="superscript"/>
        </w:rPr>
        <w:footnoteRef/>
      </w:r>
      <w:r>
        <w:rPr>
          <w:sz w:val="20"/>
        </w:rPr>
        <w:t xml:space="preserve"> Theodore </w:t>
      </w:r>
      <w:proofErr w:type="spellStart"/>
      <w:r>
        <w:rPr>
          <w:sz w:val="20"/>
        </w:rPr>
        <w:t>Bary</w:t>
      </w:r>
      <w:proofErr w:type="spellEnd"/>
      <w:r>
        <w:rPr>
          <w:sz w:val="20"/>
        </w:rPr>
        <w:t xml:space="preserve"> and Irene Bloom, "Selections from The Classic of </w:t>
      </w:r>
      <w:proofErr w:type="spellStart"/>
      <w:r>
        <w:rPr>
          <w:sz w:val="20"/>
        </w:rPr>
        <w:t>Filiality</w:t>
      </w:r>
      <w:proofErr w:type="spellEnd"/>
      <w:r>
        <w:rPr>
          <w:sz w:val="20"/>
        </w:rPr>
        <w:t xml:space="preserve"> (</w:t>
      </w:r>
      <w:proofErr w:type="spellStart"/>
      <w:r>
        <w:rPr>
          <w:sz w:val="20"/>
        </w:rPr>
        <w:t>Xiaojing</w:t>
      </w:r>
      <w:proofErr w:type="spellEnd"/>
      <w:r>
        <w:rPr>
          <w:sz w:val="20"/>
        </w:rPr>
        <w:t xml:space="preserve">)," in </w:t>
      </w:r>
      <w:r>
        <w:rPr>
          <w:i/>
          <w:sz w:val="20"/>
        </w:rPr>
        <w:t>Sources of Chinese Tradition</w:t>
      </w:r>
      <w:r>
        <w:rPr>
          <w:sz w:val="20"/>
        </w:rPr>
        <w:t>, 2nd ed. (</w:t>
      </w:r>
      <w:proofErr w:type="spellStart"/>
      <w:r>
        <w:rPr>
          <w:sz w:val="20"/>
        </w:rPr>
        <w:t>n.p</w:t>
      </w:r>
      <w:proofErr w:type="spellEnd"/>
      <w:r>
        <w:rPr>
          <w:sz w:val="20"/>
        </w:rPr>
        <w:t>.: Columbia University Press, 1999), 1</w:t>
      </w:r>
      <w:proofErr w:type="gramStart"/>
      <w:r>
        <w:rPr>
          <w:sz w:val="20"/>
        </w:rPr>
        <w:t>:[</w:t>
      </w:r>
      <w:proofErr w:type="gramEnd"/>
      <w:r>
        <w:rPr>
          <w:sz w:val="20"/>
        </w:rPr>
        <w:t>Page #], accessed November 18, 2014, http://afe.easia.columbia.edu/ps/cup/classic_of</w:t>
      </w:r>
      <w:r>
        <w:rPr>
          <w:sz w:val="20"/>
        </w:rPr>
        <w:t>_filiality.pdf.</w:t>
      </w:r>
    </w:p>
  </w:footnote>
  <w:footnote w:id="9">
    <w:p w:rsidR="00C6003C" w:rsidRDefault="00C369F6">
      <w:pPr>
        <w:spacing w:line="240" w:lineRule="auto"/>
      </w:pPr>
      <w:r>
        <w:rPr>
          <w:vertAlign w:val="superscript"/>
        </w:rPr>
        <w:footnoteRef/>
      </w:r>
      <w:r>
        <w:rPr>
          <w:sz w:val="20"/>
        </w:rPr>
        <w:t xml:space="preserve"> "Daoism (Taoism)," Ancient World History, last modified April 2012, accessed November 18, 2014, http://earlyworldhistory.blogspot.com/2012/04/daoism-taoism.html.</w:t>
      </w:r>
    </w:p>
  </w:footnote>
  <w:footnote w:id="10">
    <w:p w:rsidR="00C6003C" w:rsidRDefault="00C369F6">
      <w:pPr>
        <w:spacing w:line="240" w:lineRule="auto"/>
      </w:pPr>
      <w:r>
        <w:rPr>
          <w:vertAlign w:val="superscript"/>
        </w:rPr>
        <w:footnoteRef/>
      </w:r>
      <w:r>
        <w:rPr>
          <w:sz w:val="20"/>
        </w:rPr>
        <w:t xml:space="preserve">  Ibid.</w:t>
      </w:r>
    </w:p>
  </w:footnote>
  <w:footnote w:id="11">
    <w:p w:rsidR="00C6003C" w:rsidRDefault="00C369F6">
      <w:pPr>
        <w:spacing w:line="240" w:lineRule="auto"/>
      </w:pPr>
      <w:r>
        <w:rPr>
          <w:vertAlign w:val="superscript"/>
        </w:rPr>
        <w:footnoteRef/>
      </w:r>
      <w:r>
        <w:rPr>
          <w:sz w:val="20"/>
        </w:rPr>
        <w:t xml:space="preserve"> Emperor Wen, "Edict of Emperor Wen on the Pr</w:t>
      </w:r>
      <w:r>
        <w:rPr>
          <w:sz w:val="20"/>
        </w:rPr>
        <w:t xml:space="preserve">imacy of Agriculture," in </w:t>
      </w:r>
      <w:r>
        <w:rPr>
          <w:i/>
          <w:sz w:val="20"/>
        </w:rPr>
        <w:t>Sources of Chinese Tradition</w:t>
      </w:r>
      <w:r>
        <w:rPr>
          <w:sz w:val="20"/>
        </w:rPr>
        <w:t xml:space="preserve">, by Theodore </w:t>
      </w:r>
      <w:proofErr w:type="spellStart"/>
      <w:r>
        <w:rPr>
          <w:sz w:val="20"/>
        </w:rPr>
        <w:t>Bary</w:t>
      </w:r>
      <w:proofErr w:type="spellEnd"/>
      <w:r>
        <w:rPr>
          <w:sz w:val="20"/>
        </w:rPr>
        <w:t xml:space="preserve"> and Irene Bloom, 2nd ed. (</w:t>
      </w:r>
      <w:proofErr w:type="spellStart"/>
      <w:r>
        <w:rPr>
          <w:sz w:val="20"/>
        </w:rPr>
        <w:t>n.p</w:t>
      </w:r>
      <w:proofErr w:type="spellEnd"/>
      <w:r>
        <w:rPr>
          <w:sz w:val="20"/>
        </w:rPr>
        <w:t>.: Columbia University Press, 1999), 1:[Page #], accessed November 18, 2014, http://afe.easia.columbia.edu/ps/cup/emperor_wen_agriculture.pdf.</w:t>
      </w:r>
    </w:p>
  </w:footnote>
  <w:footnote w:id="12">
    <w:p w:rsidR="00C6003C" w:rsidRDefault="00C369F6">
      <w:pPr>
        <w:spacing w:line="240" w:lineRule="auto"/>
      </w:pPr>
      <w:r>
        <w:rPr>
          <w:vertAlign w:val="superscript"/>
        </w:rPr>
        <w:footnoteRef/>
      </w:r>
      <w:r>
        <w:rPr>
          <w:sz w:val="20"/>
        </w:rPr>
        <w:t xml:space="preserve">  Myron L. Cohen and Stephen F. </w:t>
      </w:r>
      <w:proofErr w:type="spellStart"/>
      <w:r>
        <w:rPr>
          <w:sz w:val="20"/>
        </w:rPr>
        <w:t>Teiser</w:t>
      </w:r>
      <w:proofErr w:type="spellEnd"/>
      <w:r>
        <w:rPr>
          <w:sz w:val="20"/>
        </w:rPr>
        <w:t>, "Defining Daoism: A Complex History," Asia for Educators, last modified 2007, accessed November 18, 2014, http://afe.easia.columbia.edu/cosmos/ort/daoism.htm.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003C"/>
    <w:rsid w:val="00160ABD"/>
    <w:rsid w:val="00C369F6"/>
    <w:rsid w:val="00C6003C"/>
    <w:rsid w:val="00E7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Han Global Essay.docx</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Global Essay.docx</dc:title>
  <dc:creator>rozelman</dc:creator>
  <cp:lastModifiedBy>rozelman</cp:lastModifiedBy>
  <cp:revision>2</cp:revision>
  <dcterms:created xsi:type="dcterms:W3CDTF">2014-11-20T21:59:00Z</dcterms:created>
  <dcterms:modified xsi:type="dcterms:W3CDTF">2014-11-20T21:59:00Z</dcterms:modified>
</cp:coreProperties>
</file>